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E8B9" w14:textId="77777777" w:rsidR="007E504A" w:rsidRDefault="007E504A" w:rsidP="001130E8">
      <w:pPr>
        <w:spacing w:after="0" w:line="240" w:lineRule="auto"/>
        <w:ind w:left="-450" w:firstLine="4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HACIENDA CARMEL COMMUNITY ASSOCIATION</w:t>
      </w:r>
    </w:p>
    <w:p w14:paraId="1E14CD09" w14:textId="7BE7C8D0" w:rsidR="007E504A" w:rsidRDefault="007E504A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MINUTES ARCHITECTURAL REVIEW COMMITTEE MEEETING</w:t>
      </w:r>
    </w:p>
    <w:p w14:paraId="1F0AA538" w14:textId="517C4FA1" w:rsidR="007E504A" w:rsidRDefault="003D7661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D4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6218">
        <w:rPr>
          <w:rFonts w:ascii="Times New Roman" w:hAnsi="Times New Roman" w:cs="Times New Roman"/>
          <w:b/>
          <w:bCs/>
          <w:sz w:val="28"/>
          <w:szCs w:val="28"/>
        </w:rPr>
        <w:t>February</w:t>
      </w:r>
      <w:r w:rsidR="00397D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442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C621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D5510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E504A">
        <w:rPr>
          <w:rFonts w:ascii="Times New Roman" w:hAnsi="Times New Roman" w:cs="Times New Roman"/>
          <w:b/>
          <w:bCs/>
          <w:sz w:val="28"/>
          <w:szCs w:val="28"/>
        </w:rPr>
        <w:t>, Egon Durr Board Room</w:t>
      </w:r>
    </w:p>
    <w:p w14:paraId="76710BBD" w14:textId="5CC7C2C0" w:rsidR="007E504A" w:rsidRPr="00500ED9" w:rsidRDefault="007E504A" w:rsidP="001130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C38A169" w14:textId="77777777" w:rsidR="00D16C4A" w:rsidRDefault="00D16C4A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2FE000" w14:textId="37239C86" w:rsidR="001130E8" w:rsidRPr="001130E8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1130E8">
        <w:rPr>
          <w:rFonts w:ascii="Times New Roman" w:hAnsi="Times New Roman" w:cs="Times New Roman"/>
          <w:b/>
          <w:bCs/>
        </w:rPr>
        <w:t>COMMITTEE MEMBERS PRESENT</w:t>
      </w:r>
    </w:p>
    <w:p w14:paraId="3F07804A" w14:textId="77777777" w:rsidR="001130E8" w:rsidRDefault="001130E8" w:rsidP="001130E8">
      <w:pPr>
        <w:spacing w:after="0" w:line="240" w:lineRule="auto"/>
        <w:rPr>
          <w:rFonts w:ascii="Times New Roman" w:hAnsi="Times New Roman" w:cs="Times New Roman"/>
        </w:rPr>
        <w:sectPr w:rsidR="001130E8" w:rsidSect="00D16C4A">
          <w:footerReference w:type="even" r:id="rId7"/>
          <w:footerReference w:type="default" r:id="rId8"/>
          <w:pgSz w:w="12240" w:h="15840"/>
          <w:pgMar w:top="1026" w:right="1440" w:bottom="1440" w:left="1440" w:header="720" w:footer="720" w:gutter="0"/>
          <w:cols w:space="720"/>
          <w:docGrid w:linePitch="360"/>
        </w:sectPr>
      </w:pPr>
    </w:p>
    <w:p w14:paraId="26B147C7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Connie Winners, Chair</w:t>
      </w:r>
    </w:p>
    <w:p w14:paraId="7A1B66CB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Karen Jeffries</w:t>
      </w:r>
    </w:p>
    <w:p w14:paraId="08438138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Sam Parsons</w:t>
      </w:r>
    </w:p>
    <w:p w14:paraId="20C10468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Flossie Stowell</w:t>
      </w:r>
    </w:p>
    <w:p w14:paraId="27D2D310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Rochelle Blank-Zimmer</w:t>
      </w:r>
    </w:p>
    <w:p w14:paraId="5DF7D903" w14:textId="3E5AE58A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David Mill</w:t>
      </w:r>
      <w:r w:rsidR="008A2A59">
        <w:rPr>
          <w:rFonts w:ascii="Times New Roman" w:hAnsi="Times New Roman" w:cs="Times New Roman"/>
        </w:rPr>
        <w:t>s</w:t>
      </w:r>
      <w:r w:rsidRPr="00FC19DC">
        <w:rPr>
          <w:rFonts w:ascii="Times New Roman" w:hAnsi="Times New Roman" w:cs="Times New Roman"/>
        </w:rPr>
        <w:t>, Alternate</w:t>
      </w:r>
    </w:p>
    <w:p w14:paraId="084D3DE1" w14:textId="409756F6" w:rsidR="001130E8" w:rsidRPr="009D442A" w:rsidRDefault="001130E8" w:rsidP="001130E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C19DC">
        <w:rPr>
          <w:rFonts w:ascii="Times New Roman" w:hAnsi="Times New Roman" w:cs="Times New Roman"/>
        </w:rPr>
        <w:t>Ken Rothstein, Board Liaison</w:t>
      </w:r>
      <w:r w:rsidR="009D442A">
        <w:rPr>
          <w:rFonts w:ascii="Times New Roman" w:hAnsi="Times New Roman" w:cs="Times New Roman"/>
        </w:rPr>
        <w:t xml:space="preserve"> </w:t>
      </w:r>
    </w:p>
    <w:p w14:paraId="164BA8E6" w14:textId="77777777" w:rsidR="001130E8" w:rsidRPr="00FC19DC" w:rsidRDefault="001130E8" w:rsidP="001130E8">
      <w:pPr>
        <w:spacing w:after="0" w:line="240" w:lineRule="auto"/>
        <w:rPr>
          <w:rFonts w:ascii="Times New Roman" w:hAnsi="Times New Roman" w:cs="Times New Roman"/>
        </w:rPr>
      </w:pPr>
      <w:r w:rsidRPr="00FC19DC">
        <w:rPr>
          <w:rFonts w:ascii="Times New Roman" w:hAnsi="Times New Roman" w:cs="Times New Roman"/>
        </w:rPr>
        <w:t>Catherine Robinette, Community Manager</w:t>
      </w:r>
    </w:p>
    <w:p w14:paraId="1DD15DEB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  <w:sectPr w:rsidR="001130E8" w:rsidSect="001130E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8701D9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C9C46B7" w14:textId="1532E2F1" w:rsidR="007E504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CALL TO ORDER</w:t>
      </w:r>
      <w:r>
        <w:rPr>
          <w:color w:val="000000"/>
        </w:rPr>
        <w:br/>
      </w:r>
      <w:r w:rsidR="00023146">
        <w:rPr>
          <w:color w:val="000000"/>
        </w:rPr>
        <w:t xml:space="preserve">The chair </w:t>
      </w:r>
      <w:r>
        <w:rPr>
          <w:color w:val="000000"/>
        </w:rPr>
        <w:t>called the meeting to order at 9:30 AM.</w:t>
      </w:r>
    </w:p>
    <w:p w14:paraId="2319530C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B9F0AAA" w14:textId="08CE53E7" w:rsidR="007E504A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APPROVAL OF MINUTES</w:t>
      </w:r>
      <w:r>
        <w:rPr>
          <w:color w:val="000000"/>
        </w:rPr>
        <w:br/>
      </w:r>
      <w:r w:rsidR="005E7FAE">
        <w:rPr>
          <w:color w:val="000000"/>
        </w:rPr>
        <w:t>M</w:t>
      </w:r>
      <w:r w:rsidR="007A1554">
        <w:rPr>
          <w:color w:val="000000"/>
        </w:rPr>
        <w:t xml:space="preserve">otion was made by </w:t>
      </w:r>
      <w:r w:rsidR="002B7709">
        <w:rPr>
          <w:color w:val="000000"/>
        </w:rPr>
        <w:t>Sam Parsons</w:t>
      </w:r>
      <w:r w:rsidR="0057537B">
        <w:rPr>
          <w:color w:val="000000"/>
        </w:rPr>
        <w:t xml:space="preserve"> to</w:t>
      </w:r>
      <w:r w:rsidR="007A1554">
        <w:rPr>
          <w:color w:val="000000"/>
        </w:rPr>
        <w:t xml:space="preserve"> approve the minutes of</w:t>
      </w:r>
      <w:r w:rsidR="00D55109">
        <w:rPr>
          <w:color w:val="000000"/>
        </w:rPr>
        <w:t xml:space="preserve"> </w:t>
      </w:r>
      <w:r w:rsidR="000C6218">
        <w:rPr>
          <w:color w:val="000000"/>
        </w:rPr>
        <w:t>January</w:t>
      </w:r>
      <w:r w:rsidR="007A1554">
        <w:rPr>
          <w:color w:val="000000"/>
        </w:rPr>
        <w:t>1</w:t>
      </w:r>
      <w:r w:rsidR="000C6218">
        <w:rPr>
          <w:color w:val="000000"/>
        </w:rPr>
        <w:t>4</w:t>
      </w:r>
      <w:r w:rsidR="007A1554">
        <w:rPr>
          <w:color w:val="000000"/>
        </w:rPr>
        <w:t>, 202</w:t>
      </w:r>
      <w:r w:rsidR="000C6218">
        <w:rPr>
          <w:color w:val="000000"/>
        </w:rPr>
        <w:t>6,</w:t>
      </w:r>
      <w:r w:rsidR="007A1554">
        <w:rPr>
          <w:color w:val="000000"/>
        </w:rPr>
        <w:t xml:space="preserve"> seconded by </w:t>
      </w:r>
      <w:r w:rsidR="002B7709">
        <w:rPr>
          <w:color w:val="000000"/>
        </w:rPr>
        <w:t>Karen Jeffries</w:t>
      </w:r>
      <w:r w:rsidR="0057537B">
        <w:rPr>
          <w:color w:val="000000"/>
        </w:rPr>
        <w:t xml:space="preserve">, </w:t>
      </w:r>
      <w:r w:rsidR="00E13A6B">
        <w:rPr>
          <w:color w:val="000000"/>
        </w:rPr>
        <w:t>motion carried</w:t>
      </w:r>
      <w:r w:rsidR="002B7709">
        <w:rPr>
          <w:color w:val="000000"/>
        </w:rPr>
        <w:t xml:space="preserve"> unanimously</w:t>
      </w:r>
      <w:r w:rsidR="007A1554">
        <w:rPr>
          <w:color w:val="000000"/>
        </w:rPr>
        <w:t>.</w:t>
      </w:r>
    </w:p>
    <w:p w14:paraId="63D26577" w14:textId="77777777" w:rsidR="001130E8" w:rsidRDefault="001130E8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5B1EC5EE" w14:textId="7F8F0FD3" w:rsidR="009D442A" w:rsidRPr="000C6218" w:rsidRDefault="007E504A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CORRESPONDENCE</w:t>
      </w:r>
      <w:r w:rsidR="003A6B3D">
        <w:rPr>
          <w:rStyle w:val="Strong"/>
          <w:rFonts w:eastAsiaTheme="majorEastAsia"/>
          <w:color w:val="000000"/>
        </w:rPr>
        <w:tab/>
      </w:r>
      <w:r w:rsidR="000C6218">
        <w:rPr>
          <w:rStyle w:val="Strong"/>
          <w:rFonts w:eastAsiaTheme="majorEastAsia"/>
          <w:b w:val="0"/>
          <w:bCs w:val="0"/>
          <w:color w:val="000000"/>
        </w:rPr>
        <w:t xml:space="preserve">#287 </w:t>
      </w:r>
      <w:r w:rsidR="002B7709">
        <w:rPr>
          <w:rStyle w:val="Strong"/>
          <w:rFonts w:eastAsiaTheme="majorEastAsia"/>
          <w:b w:val="0"/>
          <w:bCs w:val="0"/>
          <w:color w:val="000000"/>
        </w:rPr>
        <w:t xml:space="preserve">Re: Dark-Sky Lighting, Reply </w:t>
      </w:r>
      <w:proofErr w:type="spellStart"/>
      <w:r w:rsidR="002B7709">
        <w:rPr>
          <w:rStyle w:val="Strong"/>
          <w:rFonts w:eastAsiaTheme="majorEastAsia"/>
          <w:b w:val="0"/>
          <w:bCs w:val="0"/>
          <w:color w:val="000000"/>
        </w:rPr>
        <w:t>att’d</w:t>
      </w:r>
      <w:proofErr w:type="spellEnd"/>
      <w:r w:rsidR="002B7709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6D8F26C5" w14:textId="77777777" w:rsidR="00781C2C" w:rsidRDefault="00781C2C" w:rsidP="001130E8">
      <w:pPr>
        <w:pStyle w:val="NormalWeb"/>
        <w:spacing w:before="0" w:beforeAutospacing="0" w:after="0" w:afterAutospacing="0"/>
        <w:rPr>
          <w:color w:val="000000"/>
        </w:rPr>
      </w:pPr>
    </w:p>
    <w:p w14:paraId="46BCF61C" w14:textId="047C108D" w:rsidR="007E504A" w:rsidRPr="00AB3CE9" w:rsidRDefault="007E504A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color w:val="000000"/>
        </w:rPr>
        <w:t>COMMUNITY MANAGER REPORT</w:t>
      </w:r>
      <w:r w:rsidR="000C2A65">
        <w:rPr>
          <w:rStyle w:val="Strong"/>
          <w:rFonts w:eastAsiaTheme="majorEastAsia"/>
          <w:color w:val="000000"/>
        </w:rPr>
        <w:t>/</w:t>
      </w:r>
      <w:r w:rsidR="00AB3CE9">
        <w:rPr>
          <w:rStyle w:val="Strong"/>
          <w:rFonts w:eastAsiaTheme="majorEastAsia"/>
          <w:color w:val="000000"/>
        </w:rPr>
        <w:t>PROJECT STATUS</w:t>
      </w:r>
    </w:p>
    <w:p w14:paraId="40714404" w14:textId="6ED9D2DB" w:rsidR="002B7709" w:rsidRDefault="00A17177" w:rsidP="002B7709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</w:t>
      </w:r>
      <w:r w:rsidR="003F019D">
        <w:rPr>
          <w:color w:val="000000"/>
        </w:rPr>
        <w:t xml:space="preserve">rees </w:t>
      </w:r>
      <w:r w:rsidR="002B7709">
        <w:rPr>
          <w:color w:val="000000"/>
        </w:rPr>
        <w:t xml:space="preserve">scheduled for removal at 272-273(3 trees), and 68 and 69(3 trees). </w:t>
      </w:r>
    </w:p>
    <w:p w14:paraId="54FCA1D2" w14:textId="660CF871" w:rsidR="00023146" w:rsidRPr="002B7709" w:rsidRDefault="003D7661" w:rsidP="002B7709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 w:rsidRPr="002B7709">
        <w:rPr>
          <w:color w:val="000000"/>
        </w:rPr>
        <w:t xml:space="preserve">Maintenance continues </w:t>
      </w:r>
      <w:r w:rsidR="00023146" w:rsidRPr="002B7709">
        <w:rPr>
          <w:color w:val="000000"/>
        </w:rPr>
        <w:t>Laundry room</w:t>
      </w:r>
      <w:r w:rsidR="003F019D" w:rsidRPr="002B7709">
        <w:rPr>
          <w:color w:val="000000"/>
        </w:rPr>
        <w:t xml:space="preserve"> </w:t>
      </w:r>
      <w:r w:rsidR="00854CE4" w:rsidRPr="002B7709">
        <w:rPr>
          <w:color w:val="000000"/>
        </w:rPr>
        <w:t xml:space="preserve">painting </w:t>
      </w:r>
      <w:r w:rsidR="00AB3CE9" w:rsidRPr="002B7709">
        <w:rPr>
          <w:color w:val="000000"/>
        </w:rPr>
        <w:t>and changing out windows to dual</w:t>
      </w:r>
      <w:r w:rsidR="002B7709">
        <w:rPr>
          <w:color w:val="000000"/>
        </w:rPr>
        <w:t xml:space="preserve"> paned. L</w:t>
      </w:r>
      <w:r w:rsidR="00E13A6B" w:rsidRPr="002B7709">
        <w:rPr>
          <w:color w:val="000000"/>
        </w:rPr>
        <w:t xml:space="preserve">aundry </w:t>
      </w:r>
      <w:r w:rsidR="00854CE4" w:rsidRPr="002B7709">
        <w:rPr>
          <w:color w:val="000000"/>
        </w:rPr>
        <w:t>rooms 1-</w:t>
      </w:r>
      <w:r w:rsidR="002B7709">
        <w:rPr>
          <w:color w:val="000000"/>
        </w:rPr>
        <w:t>4 completed</w:t>
      </w:r>
      <w:r w:rsidR="000C2A65">
        <w:rPr>
          <w:color w:val="000000"/>
        </w:rPr>
        <w:t xml:space="preserve">, </w:t>
      </w:r>
      <w:r w:rsidR="002B7709">
        <w:rPr>
          <w:color w:val="000000"/>
        </w:rPr>
        <w:t>starting #5.</w:t>
      </w:r>
      <w:r w:rsidR="003F019D" w:rsidRPr="002B7709">
        <w:rPr>
          <w:color w:val="000000"/>
        </w:rPr>
        <w:t xml:space="preserve"> </w:t>
      </w:r>
    </w:p>
    <w:p w14:paraId="7C474322" w14:textId="2A92854B" w:rsidR="009252EF" w:rsidRDefault="009252EF" w:rsidP="009252EF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Lighting Task List 2024, </w:t>
      </w:r>
      <w:r w:rsidR="003F019D">
        <w:rPr>
          <w:color w:val="000000"/>
        </w:rPr>
        <w:t xml:space="preserve">maintenance continues with </w:t>
      </w:r>
      <w:r>
        <w:rPr>
          <w:color w:val="000000"/>
        </w:rPr>
        <w:t xml:space="preserve">changes </w:t>
      </w:r>
      <w:r w:rsidR="00A507C6">
        <w:rPr>
          <w:color w:val="000000"/>
        </w:rPr>
        <w:t>of</w:t>
      </w:r>
      <w:r w:rsidR="00916DC9">
        <w:rPr>
          <w:color w:val="000000"/>
        </w:rPr>
        <w:t xml:space="preserve"> intrusive lighting </w:t>
      </w:r>
      <w:r w:rsidR="003F019D">
        <w:rPr>
          <w:color w:val="000000"/>
        </w:rPr>
        <w:t xml:space="preserve">in </w:t>
      </w:r>
      <w:r>
        <w:rPr>
          <w:color w:val="000000"/>
        </w:rPr>
        <w:t xml:space="preserve">breezeways and </w:t>
      </w:r>
      <w:r w:rsidR="00BB6735">
        <w:rPr>
          <w:color w:val="000000"/>
        </w:rPr>
        <w:t>end of carports.</w:t>
      </w:r>
      <w:r w:rsidR="00D61068">
        <w:rPr>
          <w:color w:val="000000"/>
        </w:rPr>
        <w:t xml:space="preserve"> </w:t>
      </w:r>
      <w:r w:rsidR="002B7709">
        <w:rPr>
          <w:color w:val="000000"/>
        </w:rPr>
        <w:t>Breezeways are completed. Management looking for</w:t>
      </w:r>
    </w:p>
    <w:p w14:paraId="552F534C" w14:textId="7006DDE9" w:rsidR="002B7709" w:rsidRDefault="002B7709" w:rsidP="002B7709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light fixture to replace</w:t>
      </w:r>
      <w:r w:rsidR="0018402F">
        <w:rPr>
          <w:color w:val="000000"/>
        </w:rPr>
        <w:t xml:space="preserve"> fluorescent lights.</w:t>
      </w:r>
      <w:r w:rsidR="000C2A65">
        <w:rPr>
          <w:color w:val="000000"/>
        </w:rPr>
        <w:t xml:space="preserve"> inside the carports.</w:t>
      </w:r>
      <w:r w:rsidR="0018402F">
        <w:rPr>
          <w:color w:val="000000"/>
        </w:rPr>
        <w:t xml:space="preserve"> Lighting to be amber tone.</w:t>
      </w:r>
      <w:r>
        <w:rPr>
          <w:color w:val="000000"/>
        </w:rPr>
        <w:t xml:space="preserve"> </w:t>
      </w:r>
    </w:p>
    <w:p w14:paraId="36FA727F" w14:textId="45ED762E" w:rsidR="001130E8" w:rsidRPr="0018402F" w:rsidRDefault="0018402F" w:rsidP="0018402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>Replanting landscape berm area behind 213 – no report.</w:t>
      </w:r>
    </w:p>
    <w:p w14:paraId="746C6259" w14:textId="1DCA785E" w:rsidR="0018402F" w:rsidRDefault="0018402F" w:rsidP="0018402F">
      <w:pPr>
        <w:pStyle w:val="NormalWeb"/>
        <w:numPr>
          <w:ilvl w:val="0"/>
          <w:numId w:val="10"/>
        </w:numPr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 xml:space="preserve">Window tinting </w:t>
      </w:r>
      <w:r w:rsidR="000C2A65">
        <w:rPr>
          <w:rStyle w:val="Strong"/>
          <w:rFonts w:eastAsiaTheme="majorEastAsia"/>
          <w:b w:val="0"/>
          <w:bCs w:val="0"/>
          <w:color w:val="000000"/>
        </w:rPr>
        <w:t xml:space="preserve">in dining room </w:t>
      </w:r>
      <w:r>
        <w:rPr>
          <w:rStyle w:val="Strong"/>
          <w:rFonts w:eastAsiaTheme="majorEastAsia"/>
          <w:b w:val="0"/>
          <w:bCs w:val="0"/>
          <w:color w:val="000000"/>
        </w:rPr>
        <w:t xml:space="preserve">– Casa Central – Management checking with Del Monte Glass. Committee member Blank-Zimmer to forward contact for </w:t>
      </w:r>
      <w:r w:rsidR="000C2A65">
        <w:rPr>
          <w:rStyle w:val="Strong"/>
          <w:rFonts w:eastAsiaTheme="majorEastAsia"/>
          <w:b w:val="0"/>
          <w:bCs w:val="0"/>
          <w:color w:val="000000"/>
        </w:rPr>
        <w:t xml:space="preserve">another </w:t>
      </w:r>
      <w:r w:rsidR="005E7FAE">
        <w:rPr>
          <w:rStyle w:val="Strong"/>
          <w:rFonts w:eastAsiaTheme="majorEastAsia"/>
          <w:b w:val="0"/>
          <w:bCs w:val="0"/>
          <w:color w:val="000000"/>
        </w:rPr>
        <w:t xml:space="preserve">glass </w:t>
      </w:r>
      <w:r>
        <w:rPr>
          <w:rStyle w:val="Strong"/>
          <w:rFonts w:eastAsiaTheme="majorEastAsia"/>
          <w:b w:val="0"/>
          <w:bCs w:val="0"/>
          <w:color w:val="000000"/>
        </w:rPr>
        <w:t>tint</w:t>
      </w:r>
      <w:r w:rsidR="005E7FAE">
        <w:rPr>
          <w:rStyle w:val="Strong"/>
          <w:rFonts w:eastAsiaTheme="majorEastAsia"/>
          <w:b w:val="0"/>
          <w:bCs w:val="0"/>
          <w:color w:val="000000"/>
        </w:rPr>
        <w:t xml:space="preserve"> source</w:t>
      </w:r>
    </w:p>
    <w:p w14:paraId="6F281194" w14:textId="77777777" w:rsidR="0018402F" w:rsidRDefault="0018402F" w:rsidP="0018402F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26E95590" w14:textId="67009F05" w:rsidR="00EA3361" w:rsidRPr="00C47CBD" w:rsidRDefault="007E504A" w:rsidP="00C47CBD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 w:rsidRPr="0018402F">
        <w:rPr>
          <w:rStyle w:val="Strong"/>
          <w:rFonts w:eastAsiaTheme="majorEastAsia"/>
          <w:color w:val="000000"/>
        </w:rPr>
        <w:t>BOARD LIAISON REPORT</w:t>
      </w:r>
      <w:r w:rsidR="00916DC9" w:rsidRPr="0018402F">
        <w:rPr>
          <w:rStyle w:val="Strong"/>
          <w:rFonts w:eastAsiaTheme="majorEastAsia"/>
          <w:color w:val="000000"/>
        </w:rPr>
        <w:t xml:space="preserve"> </w:t>
      </w:r>
    </w:p>
    <w:p w14:paraId="4725DB3A" w14:textId="0F0097BC" w:rsidR="00EA3361" w:rsidRDefault="005E7FAE" w:rsidP="00A17177">
      <w:pPr>
        <w:pStyle w:val="NormalWeb"/>
        <w:numPr>
          <w:ilvl w:val="0"/>
          <w:numId w:val="8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The Board approved the landscape design for the drainage area at 169/170 with a reduction of 30-40% of the number of plants.</w:t>
      </w:r>
    </w:p>
    <w:p w14:paraId="014D073A" w14:textId="77777777" w:rsidR="00EA3361" w:rsidRDefault="00EA3361" w:rsidP="00EA3361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62B72EDD" w14:textId="3886B304" w:rsidR="00643493" w:rsidRDefault="007E504A" w:rsidP="00EA3361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 w:rsidRPr="00EA3361">
        <w:rPr>
          <w:rStyle w:val="Strong"/>
          <w:rFonts w:eastAsiaTheme="majorEastAsia"/>
          <w:color w:val="000000"/>
        </w:rPr>
        <w:t>MEMBER REQUESTS FOR CHANGE</w:t>
      </w:r>
      <w:r w:rsidR="00EA3361">
        <w:rPr>
          <w:rStyle w:val="Strong"/>
          <w:rFonts w:eastAsiaTheme="majorEastAsia"/>
          <w:color w:val="000000"/>
        </w:rPr>
        <w:t xml:space="preserve"> OR ADDITION TO UNIT</w:t>
      </w:r>
    </w:p>
    <w:p w14:paraId="4C447FF5" w14:textId="4F49F2DC" w:rsidR="00EA3361" w:rsidRDefault="00EA3361" w:rsidP="00EA3361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Unit 136 </w:t>
      </w:r>
      <w:r w:rsidR="005E7FAE">
        <w:rPr>
          <w:rStyle w:val="Strong"/>
          <w:b w:val="0"/>
          <w:bCs w:val="0"/>
          <w:color w:val="000000"/>
        </w:rPr>
        <w:t xml:space="preserve">Owner request to add </w:t>
      </w:r>
      <w:r w:rsidR="00857C94">
        <w:rPr>
          <w:rStyle w:val="Strong"/>
          <w:b w:val="0"/>
          <w:bCs w:val="0"/>
          <w:color w:val="000000"/>
        </w:rPr>
        <w:t xml:space="preserve">a 4’ x 6’ storage shed on the patio. Request was referred back to owner for additional information, </w:t>
      </w:r>
      <w:r w:rsidR="00E60B0E">
        <w:rPr>
          <w:rStyle w:val="Strong"/>
          <w:b w:val="0"/>
          <w:bCs w:val="0"/>
          <w:color w:val="000000"/>
        </w:rPr>
        <w:t xml:space="preserve">including </w:t>
      </w:r>
      <w:r w:rsidR="000C2A65">
        <w:rPr>
          <w:rStyle w:val="Strong"/>
          <w:b w:val="0"/>
          <w:bCs w:val="0"/>
          <w:color w:val="000000"/>
        </w:rPr>
        <w:t>submittal of</w:t>
      </w:r>
      <w:r w:rsidR="00E60B0E">
        <w:rPr>
          <w:rStyle w:val="Strong"/>
          <w:b w:val="0"/>
          <w:bCs w:val="0"/>
          <w:color w:val="000000"/>
        </w:rPr>
        <w:t xml:space="preserve"> the correct form with the </w:t>
      </w:r>
      <w:r w:rsidR="00857C94">
        <w:rPr>
          <w:rStyle w:val="Strong"/>
          <w:b w:val="0"/>
          <w:bCs w:val="0"/>
          <w:color w:val="000000"/>
        </w:rPr>
        <w:t xml:space="preserve">indemnification clause. </w:t>
      </w:r>
    </w:p>
    <w:p w14:paraId="02B557F8" w14:textId="568BF890" w:rsidR="00D16C4A" w:rsidRDefault="00C6792F" w:rsidP="001130E8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>Unit 1</w:t>
      </w:r>
      <w:r w:rsidR="00857C94">
        <w:rPr>
          <w:rStyle w:val="Strong"/>
          <w:color w:val="000000"/>
        </w:rPr>
        <w:t xml:space="preserve">63 </w:t>
      </w:r>
      <w:r w:rsidR="00857C94">
        <w:rPr>
          <w:rStyle w:val="Strong"/>
          <w:b w:val="0"/>
          <w:bCs w:val="0"/>
          <w:color w:val="000000"/>
        </w:rPr>
        <w:t>Owner request change to add new front door with a reverse swing direction. Motion to approve by Karen Jeffries, second by Rochelle Blank-Zimmer, carried unanimously.</w:t>
      </w:r>
    </w:p>
    <w:p w14:paraId="7CD7382D" w14:textId="09A60BD2" w:rsidR="00857C94" w:rsidRPr="00C6792F" w:rsidRDefault="00857C94" w:rsidP="001130E8">
      <w:pPr>
        <w:pStyle w:val="NormalWeb"/>
        <w:numPr>
          <w:ilvl w:val="0"/>
          <w:numId w:val="8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>
        <w:rPr>
          <w:rStyle w:val="Strong"/>
          <w:color w:val="000000"/>
        </w:rPr>
        <w:t xml:space="preserve">Unit 163 </w:t>
      </w:r>
      <w:r>
        <w:rPr>
          <w:rStyle w:val="Strong"/>
          <w:b w:val="0"/>
          <w:bCs w:val="0"/>
          <w:color w:val="000000"/>
        </w:rPr>
        <w:t xml:space="preserve">Owner request removal of non-bearing pony wall between kitchen and living room. Motion </w:t>
      </w:r>
      <w:r w:rsidR="00A507C6">
        <w:rPr>
          <w:rStyle w:val="Strong"/>
          <w:b w:val="0"/>
          <w:bCs w:val="0"/>
          <w:color w:val="000000"/>
        </w:rPr>
        <w:t>to approve</w:t>
      </w:r>
      <w:r>
        <w:rPr>
          <w:rStyle w:val="Strong"/>
          <w:b w:val="0"/>
          <w:bCs w:val="0"/>
          <w:color w:val="000000"/>
        </w:rPr>
        <w:t xml:space="preserve"> by Flossie Stowell, seconded by Sam Parsons, carried unanimously. </w:t>
      </w:r>
      <w:r w:rsidRPr="00E70981">
        <w:rPr>
          <w:rStyle w:val="Strong"/>
          <w:color w:val="000000"/>
        </w:rPr>
        <w:t>Note</w:t>
      </w:r>
      <w:r>
        <w:rPr>
          <w:rStyle w:val="Strong"/>
          <w:b w:val="0"/>
          <w:bCs w:val="0"/>
          <w:color w:val="000000"/>
        </w:rPr>
        <w:t xml:space="preserve"> </w:t>
      </w:r>
      <w:r w:rsidR="00E70981">
        <w:rPr>
          <w:rStyle w:val="Strong"/>
          <w:b w:val="0"/>
          <w:bCs w:val="0"/>
          <w:color w:val="000000"/>
        </w:rPr>
        <w:t>P</w:t>
      </w:r>
      <w:r>
        <w:rPr>
          <w:rStyle w:val="Strong"/>
          <w:b w:val="0"/>
          <w:bCs w:val="0"/>
          <w:color w:val="000000"/>
        </w:rPr>
        <w:t xml:space="preserve">lans submitted </w:t>
      </w:r>
      <w:r w:rsidR="00E70981">
        <w:rPr>
          <w:rStyle w:val="Strong"/>
          <w:b w:val="0"/>
          <w:bCs w:val="0"/>
          <w:color w:val="000000"/>
        </w:rPr>
        <w:t xml:space="preserve">by owner to relocate and change </w:t>
      </w:r>
      <w:r w:rsidR="00E60B0E">
        <w:rPr>
          <w:rStyle w:val="Strong"/>
          <w:b w:val="0"/>
          <w:bCs w:val="0"/>
          <w:color w:val="000000"/>
        </w:rPr>
        <w:t xml:space="preserve">the </w:t>
      </w:r>
      <w:proofErr w:type="spellStart"/>
      <w:r w:rsidR="00E70981">
        <w:rPr>
          <w:rStyle w:val="Strong"/>
          <w:b w:val="0"/>
          <w:bCs w:val="0"/>
          <w:color w:val="000000"/>
        </w:rPr>
        <w:t>Zinsco</w:t>
      </w:r>
      <w:proofErr w:type="spellEnd"/>
      <w:r w:rsidR="00E70981">
        <w:rPr>
          <w:rStyle w:val="Strong"/>
          <w:b w:val="0"/>
          <w:bCs w:val="0"/>
          <w:color w:val="000000"/>
        </w:rPr>
        <w:t xml:space="preserve"> electrical sub-panel.</w:t>
      </w:r>
    </w:p>
    <w:p w14:paraId="6D0AC3E7" w14:textId="77777777" w:rsidR="00C47CBD" w:rsidRDefault="00C47CBD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019BAFC3" w14:textId="1DE17323" w:rsidR="00916DC9" w:rsidRPr="00EF41B4" w:rsidRDefault="007E504A" w:rsidP="001130E8">
      <w:pPr>
        <w:pStyle w:val="NormalWeb"/>
        <w:spacing w:before="0" w:beforeAutospacing="0" w:after="0" w:afterAutospacing="0"/>
        <w:rPr>
          <w:rFonts w:eastAsiaTheme="majorEastAsia"/>
          <w:b/>
          <w:bCs/>
          <w:color w:val="000000"/>
        </w:rPr>
      </w:pPr>
      <w:r>
        <w:rPr>
          <w:rStyle w:val="Strong"/>
          <w:rFonts w:eastAsiaTheme="majorEastAsia"/>
          <w:color w:val="000000"/>
        </w:rPr>
        <w:lastRenderedPageBreak/>
        <w:t>UNFINISHED BUSINESS</w:t>
      </w:r>
    </w:p>
    <w:p w14:paraId="1BC2B888" w14:textId="455418BC" w:rsidR="007216F0" w:rsidRDefault="007216F0" w:rsidP="007216F0">
      <w:pPr>
        <w:pStyle w:val="NormalWeb"/>
        <w:numPr>
          <w:ilvl w:val="0"/>
          <w:numId w:val="6"/>
        </w:numPr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Lighting</w:t>
      </w:r>
      <w:r>
        <w:rPr>
          <w:b/>
          <w:bCs/>
          <w:color w:val="000000"/>
        </w:rPr>
        <w:t xml:space="preserve"> – </w:t>
      </w:r>
      <w:r>
        <w:rPr>
          <w:color w:val="000000"/>
        </w:rPr>
        <w:t xml:space="preserve">Committee member Rochelle Blank-Zimmer </w:t>
      </w:r>
      <w:r w:rsidR="00E70981">
        <w:rPr>
          <w:color w:val="000000"/>
        </w:rPr>
        <w:t xml:space="preserve">reported </w:t>
      </w:r>
      <w:r w:rsidR="00A507C6">
        <w:rPr>
          <w:color w:val="000000"/>
        </w:rPr>
        <w:t>s</w:t>
      </w:r>
      <w:r w:rsidR="00C47CBD">
        <w:rPr>
          <w:color w:val="000000"/>
        </w:rPr>
        <w:t>he is s</w:t>
      </w:r>
      <w:r w:rsidR="00A507C6">
        <w:rPr>
          <w:color w:val="000000"/>
        </w:rPr>
        <w:t xml:space="preserve">till working to obtain pricing for the recommended </w:t>
      </w:r>
      <w:r w:rsidR="00541785">
        <w:rPr>
          <w:color w:val="000000"/>
        </w:rPr>
        <w:t xml:space="preserve">pole light </w:t>
      </w:r>
      <w:r w:rsidR="00A507C6">
        <w:rPr>
          <w:color w:val="000000"/>
        </w:rPr>
        <w:t xml:space="preserve">style approved </w:t>
      </w:r>
      <w:r w:rsidR="00C47CBD">
        <w:rPr>
          <w:color w:val="000000"/>
        </w:rPr>
        <w:t xml:space="preserve">by the committee </w:t>
      </w:r>
      <w:r w:rsidR="00A507C6">
        <w:rPr>
          <w:color w:val="000000"/>
        </w:rPr>
        <w:t>in January</w:t>
      </w:r>
      <w:r w:rsidR="00C47CBD">
        <w:rPr>
          <w:color w:val="000000"/>
        </w:rPr>
        <w:t>.</w:t>
      </w:r>
      <w:r w:rsidR="00A507C6">
        <w:rPr>
          <w:color w:val="000000"/>
        </w:rPr>
        <w:t xml:space="preserve"> </w:t>
      </w:r>
    </w:p>
    <w:p w14:paraId="4E8553AF" w14:textId="77777777" w:rsidR="00251254" w:rsidRDefault="00251254" w:rsidP="00251254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14:paraId="4C27E626" w14:textId="6D112E85" w:rsidR="00251254" w:rsidRPr="00251254" w:rsidRDefault="00C53E9A" w:rsidP="00251254">
      <w:pPr>
        <w:pStyle w:val="NormalWeb"/>
        <w:numPr>
          <w:ilvl w:val="0"/>
          <w:numId w:val="6"/>
        </w:numPr>
        <w:spacing w:before="0" w:beforeAutospacing="0" w:after="0" w:afterAutospacing="0"/>
        <w:rPr>
          <w:rStyle w:val="Strong"/>
          <w:b w:val="0"/>
          <w:bCs w:val="0"/>
          <w:color w:val="000000"/>
        </w:rPr>
      </w:pPr>
      <w:r w:rsidRPr="00251254">
        <w:rPr>
          <w:rStyle w:val="Strong"/>
          <w:rFonts w:eastAsiaTheme="majorEastAsia"/>
          <w:color w:val="000000"/>
        </w:rPr>
        <w:t xml:space="preserve">Pool Deck Refurbishment </w:t>
      </w:r>
      <w:r w:rsidR="00FA2C8B" w:rsidRPr="00251254">
        <w:rPr>
          <w:rStyle w:val="Strong"/>
          <w:rFonts w:eastAsiaTheme="majorEastAsia"/>
          <w:b w:val="0"/>
          <w:bCs w:val="0"/>
          <w:color w:val="000000"/>
        </w:rPr>
        <w:t xml:space="preserve">– </w:t>
      </w:r>
      <w:r w:rsidR="00A507C6" w:rsidRPr="00251254">
        <w:rPr>
          <w:rStyle w:val="Strong"/>
          <w:rFonts w:eastAsiaTheme="majorEastAsia"/>
          <w:b w:val="0"/>
          <w:bCs w:val="0"/>
          <w:color w:val="000000"/>
        </w:rPr>
        <w:t>C</w:t>
      </w:r>
      <w:r w:rsidR="00D61068" w:rsidRPr="00251254">
        <w:rPr>
          <w:rStyle w:val="Strong"/>
          <w:rFonts w:eastAsiaTheme="majorEastAsia"/>
          <w:b w:val="0"/>
          <w:bCs w:val="0"/>
          <w:color w:val="000000"/>
        </w:rPr>
        <w:t>ommittee member Sam Parsons</w:t>
      </w:r>
      <w:r w:rsidR="00694DD5" w:rsidRPr="00251254">
        <w:rPr>
          <w:rStyle w:val="Strong"/>
          <w:rFonts w:eastAsiaTheme="majorEastAsia"/>
          <w:b w:val="0"/>
          <w:bCs w:val="0"/>
          <w:color w:val="000000"/>
        </w:rPr>
        <w:t>,</w:t>
      </w:r>
      <w:r w:rsidR="00E60B0E" w:rsidRPr="00251254">
        <w:rPr>
          <w:rStyle w:val="Strong"/>
          <w:rFonts w:eastAsiaTheme="majorEastAsia"/>
          <w:b w:val="0"/>
          <w:bCs w:val="0"/>
          <w:color w:val="000000"/>
        </w:rPr>
        <w:t xml:space="preserve"> and community manager met with two contractors to obtain bids for the project. Bids should arrive later this week. </w:t>
      </w:r>
      <w:r w:rsidR="004E7E18">
        <w:rPr>
          <w:rStyle w:val="Strong"/>
          <w:rFonts w:eastAsiaTheme="majorEastAsia"/>
          <w:b w:val="0"/>
          <w:bCs w:val="0"/>
          <w:color w:val="000000"/>
        </w:rPr>
        <w:t>Management reported</w:t>
      </w:r>
      <w:r w:rsidR="00AC7B81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4E7E18">
        <w:rPr>
          <w:rStyle w:val="Strong"/>
          <w:rFonts w:eastAsiaTheme="majorEastAsia"/>
          <w:b w:val="0"/>
          <w:bCs w:val="0"/>
          <w:color w:val="000000"/>
        </w:rPr>
        <w:t>the chain-link fencing, roses, and gates would have to be removed prior to decking refurbishment of the area .</w:t>
      </w:r>
      <w:r w:rsidR="00064BDD" w:rsidRPr="00251254">
        <w:rPr>
          <w:rStyle w:val="Strong"/>
          <w:rFonts w:eastAsiaTheme="majorEastAsia"/>
          <w:b w:val="0"/>
          <w:bCs w:val="0"/>
          <w:color w:val="000000"/>
        </w:rPr>
        <w:t xml:space="preserve">Color selection of the final application </w:t>
      </w:r>
      <w:r w:rsidR="00AC7B81">
        <w:rPr>
          <w:rStyle w:val="Strong"/>
          <w:rFonts w:eastAsiaTheme="majorEastAsia"/>
          <w:b w:val="0"/>
          <w:bCs w:val="0"/>
          <w:color w:val="000000"/>
        </w:rPr>
        <w:t xml:space="preserve">for the deck </w:t>
      </w:r>
      <w:r w:rsidR="00064BDD" w:rsidRPr="00251254">
        <w:rPr>
          <w:rStyle w:val="Strong"/>
          <w:rFonts w:eastAsiaTheme="majorEastAsia"/>
          <w:b w:val="0"/>
          <w:bCs w:val="0"/>
          <w:color w:val="000000"/>
        </w:rPr>
        <w:t xml:space="preserve">will be reviewed by ARC </w:t>
      </w:r>
      <w:r w:rsidR="00694DD5" w:rsidRPr="00251254">
        <w:rPr>
          <w:rStyle w:val="Strong"/>
          <w:rFonts w:eastAsiaTheme="majorEastAsia"/>
          <w:b w:val="0"/>
          <w:bCs w:val="0"/>
          <w:color w:val="000000"/>
        </w:rPr>
        <w:t xml:space="preserve">for their recommendation to the Board. </w:t>
      </w:r>
    </w:p>
    <w:p w14:paraId="4A32025B" w14:textId="77777777" w:rsidR="00251254" w:rsidRPr="00251254" w:rsidRDefault="00251254" w:rsidP="00251254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14:paraId="5A11BB45" w14:textId="30FC37A7" w:rsidR="005442E1" w:rsidRPr="005442E1" w:rsidRDefault="00D86108" w:rsidP="00D86108">
      <w:pPr>
        <w:pStyle w:val="NormalWeb"/>
        <w:numPr>
          <w:ilvl w:val="0"/>
          <w:numId w:val="9"/>
        </w:numPr>
        <w:spacing w:before="0" w:beforeAutospacing="0" w:after="0" w:afterAutospacing="0"/>
        <w:rPr>
          <w:b/>
          <w:bCs/>
          <w:color w:val="000000"/>
        </w:rPr>
      </w:pPr>
      <w:r w:rsidRPr="00056EDA">
        <w:rPr>
          <w:b/>
          <w:bCs/>
          <w:color w:val="000000"/>
        </w:rPr>
        <w:t>Casa Central Community Dining Room Color and Light</w:t>
      </w:r>
      <w:r>
        <w:rPr>
          <w:color w:val="000000"/>
        </w:rPr>
        <w:t xml:space="preserve"> –</w:t>
      </w:r>
      <w:r w:rsidR="00541785">
        <w:rPr>
          <w:color w:val="000000"/>
        </w:rPr>
        <w:t xml:space="preserve"> </w:t>
      </w:r>
      <w:r>
        <w:rPr>
          <w:color w:val="000000"/>
        </w:rPr>
        <w:t xml:space="preserve">Committee member Flossie Stowell </w:t>
      </w:r>
      <w:r w:rsidR="00251254">
        <w:rPr>
          <w:color w:val="000000"/>
        </w:rPr>
        <w:t>report</w:t>
      </w:r>
      <w:r w:rsidR="00A8625C">
        <w:rPr>
          <w:color w:val="000000"/>
        </w:rPr>
        <w:t>ed</w:t>
      </w:r>
      <w:r w:rsidR="00251254">
        <w:rPr>
          <w:color w:val="000000"/>
        </w:rPr>
        <w:t xml:space="preserve"> she continu</w:t>
      </w:r>
      <w:r w:rsidR="000C2A65">
        <w:rPr>
          <w:color w:val="000000"/>
        </w:rPr>
        <w:t xml:space="preserve">es </w:t>
      </w:r>
      <w:r w:rsidR="00251254">
        <w:rPr>
          <w:color w:val="000000"/>
        </w:rPr>
        <w:t xml:space="preserve">to </w:t>
      </w:r>
      <w:r w:rsidR="000C2A65">
        <w:rPr>
          <w:color w:val="000000"/>
        </w:rPr>
        <w:t xml:space="preserve">look at </w:t>
      </w:r>
      <w:r w:rsidR="00251254">
        <w:rPr>
          <w:color w:val="000000"/>
        </w:rPr>
        <w:t xml:space="preserve">things that </w:t>
      </w:r>
      <w:r w:rsidR="000C2A65">
        <w:rPr>
          <w:color w:val="000000"/>
        </w:rPr>
        <w:t>c</w:t>
      </w:r>
      <w:r w:rsidR="00251254">
        <w:rPr>
          <w:color w:val="000000"/>
        </w:rPr>
        <w:t>ould be placed on the dining tables to bring more light and color to the room. Community manager presented the committee with samples of table l</w:t>
      </w:r>
      <w:r w:rsidR="000C2A65">
        <w:rPr>
          <w:color w:val="000000"/>
        </w:rPr>
        <w:t>amps</w:t>
      </w:r>
      <w:r w:rsidR="00251254">
        <w:rPr>
          <w:color w:val="000000"/>
        </w:rPr>
        <w:t xml:space="preserve"> for consideration as residents have requested more light at the tables.</w:t>
      </w:r>
      <w:r w:rsidR="000C2A65">
        <w:rPr>
          <w:color w:val="000000"/>
        </w:rPr>
        <w:t xml:space="preserve"> for reading menus.</w:t>
      </w:r>
      <w:r w:rsidR="00251254">
        <w:rPr>
          <w:color w:val="000000"/>
        </w:rPr>
        <w:t xml:space="preserve"> </w:t>
      </w:r>
      <w:r w:rsidR="00C47CBD">
        <w:rPr>
          <w:color w:val="000000"/>
        </w:rPr>
        <w:t>The c</w:t>
      </w:r>
      <w:r w:rsidR="00251254">
        <w:rPr>
          <w:color w:val="000000"/>
        </w:rPr>
        <w:t xml:space="preserve">ommittee adjourned to the dining </w:t>
      </w:r>
      <w:r w:rsidR="00C47CBD">
        <w:rPr>
          <w:color w:val="000000"/>
        </w:rPr>
        <w:t xml:space="preserve">room </w:t>
      </w:r>
      <w:r w:rsidR="00251254">
        <w:rPr>
          <w:color w:val="000000"/>
        </w:rPr>
        <w:t>to review</w:t>
      </w:r>
      <w:r w:rsidR="00056EDA">
        <w:rPr>
          <w:color w:val="000000"/>
        </w:rPr>
        <w:t xml:space="preserve"> the </w:t>
      </w:r>
      <w:r w:rsidR="000C2A65">
        <w:rPr>
          <w:color w:val="000000"/>
        </w:rPr>
        <w:t>lamps and</w:t>
      </w:r>
      <w:r w:rsidR="00251254">
        <w:rPr>
          <w:color w:val="000000"/>
        </w:rPr>
        <w:t xml:space="preserve"> </w:t>
      </w:r>
      <w:r w:rsidR="00C47CBD">
        <w:rPr>
          <w:color w:val="000000"/>
        </w:rPr>
        <w:t xml:space="preserve">unanimously </w:t>
      </w:r>
      <w:r w:rsidR="00251254">
        <w:rPr>
          <w:color w:val="000000"/>
        </w:rPr>
        <w:t>approved</w:t>
      </w:r>
      <w:r w:rsidR="00056EDA">
        <w:rPr>
          <w:color w:val="000000"/>
        </w:rPr>
        <w:t xml:space="preserve">, </w:t>
      </w:r>
      <w:r w:rsidR="004E7E18">
        <w:rPr>
          <w:color w:val="000000"/>
        </w:rPr>
        <w:t xml:space="preserve">recommending </w:t>
      </w:r>
      <w:r w:rsidR="00056EDA">
        <w:rPr>
          <w:color w:val="000000"/>
        </w:rPr>
        <w:t xml:space="preserve">management acquire based on </w:t>
      </w:r>
      <w:r w:rsidR="00C47CBD">
        <w:rPr>
          <w:color w:val="000000"/>
        </w:rPr>
        <w:t xml:space="preserve">the </w:t>
      </w:r>
      <w:r w:rsidR="00056EDA">
        <w:rPr>
          <w:color w:val="000000"/>
        </w:rPr>
        <w:t>price</w:t>
      </w:r>
      <w:r w:rsidR="00C47CBD">
        <w:rPr>
          <w:color w:val="000000"/>
        </w:rPr>
        <w:t xml:space="preserve"> </w:t>
      </w:r>
      <w:r w:rsidR="00A46097">
        <w:rPr>
          <w:color w:val="000000"/>
        </w:rPr>
        <w:t>quoted.</w:t>
      </w:r>
      <w:r w:rsidR="00056EDA">
        <w:rPr>
          <w:color w:val="000000"/>
        </w:rPr>
        <w:t xml:space="preserve"> </w:t>
      </w:r>
      <w:r w:rsidR="00251254">
        <w:rPr>
          <w:color w:val="000000"/>
        </w:rPr>
        <w:t xml:space="preserve"> </w:t>
      </w:r>
      <w:r w:rsidR="00A46097">
        <w:rPr>
          <w:color w:val="000000"/>
        </w:rPr>
        <w:t>Upper window s</w:t>
      </w:r>
      <w:r w:rsidR="00056EDA">
        <w:rPr>
          <w:color w:val="000000"/>
        </w:rPr>
        <w:t>hades on each end section of the windows have been raised but needs further review.</w:t>
      </w:r>
      <w:r w:rsidR="000C2A65">
        <w:rPr>
          <w:color w:val="000000"/>
        </w:rPr>
        <w:t xml:space="preserve"> </w:t>
      </w:r>
    </w:p>
    <w:p w14:paraId="09581E63" w14:textId="0704B148" w:rsidR="00D86108" w:rsidRDefault="00D86108" w:rsidP="005442E1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color w:val="000000"/>
        </w:rPr>
        <w:t xml:space="preserve"> </w:t>
      </w:r>
    </w:p>
    <w:p w14:paraId="0C6E56FF" w14:textId="2E0E243D" w:rsidR="00D16C4A" w:rsidRPr="005442E1" w:rsidRDefault="00D16C4A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 w:rsidRPr="00056EDA">
        <w:rPr>
          <w:b/>
          <w:bCs/>
          <w:color w:val="000000"/>
        </w:rPr>
        <w:t>Casa Central Lobby Reading Lamps–</w:t>
      </w:r>
      <w:r>
        <w:rPr>
          <w:color w:val="000000"/>
        </w:rPr>
        <w:t xml:space="preserve"> </w:t>
      </w:r>
      <w:r w:rsidR="00541785">
        <w:rPr>
          <w:color w:val="000000"/>
        </w:rPr>
        <w:t xml:space="preserve">Committee chair Winners presented a reading lamp </w:t>
      </w:r>
      <w:r w:rsidR="00056EDA">
        <w:rPr>
          <w:color w:val="000000"/>
        </w:rPr>
        <w:t xml:space="preserve">placed in Casa Central at the sofa near the fireplace </w:t>
      </w:r>
      <w:r w:rsidR="00541785">
        <w:rPr>
          <w:color w:val="000000"/>
        </w:rPr>
        <w:t xml:space="preserve">for </w:t>
      </w:r>
      <w:r w:rsidR="00056EDA">
        <w:rPr>
          <w:color w:val="000000"/>
        </w:rPr>
        <w:t>rev</w:t>
      </w:r>
      <w:r w:rsidR="00541785">
        <w:rPr>
          <w:color w:val="000000"/>
        </w:rPr>
        <w:t>iew</w:t>
      </w:r>
      <w:r w:rsidR="00056EDA">
        <w:rPr>
          <w:color w:val="000000"/>
        </w:rPr>
        <w:t xml:space="preserve">. </w:t>
      </w:r>
      <w:r w:rsidR="00541785">
        <w:rPr>
          <w:color w:val="000000"/>
        </w:rPr>
        <w:t xml:space="preserve">Committee </w:t>
      </w:r>
      <w:r w:rsidR="00AC7B81">
        <w:rPr>
          <w:color w:val="000000"/>
        </w:rPr>
        <w:t xml:space="preserve">members </w:t>
      </w:r>
      <w:r w:rsidR="00541785">
        <w:rPr>
          <w:color w:val="000000"/>
        </w:rPr>
        <w:t>approved unanimously</w:t>
      </w:r>
      <w:r w:rsidR="00056EDA">
        <w:rPr>
          <w:color w:val="000000"/>
        </w:rPr>
        <w:t xml:space="preserve"> for purchase</w:t>
      </w:r>
      <w:r w:rsidR="00541785">
        <w:rPr>
          <w:color w:val="000000"/>
        </w:rPr>
        <w:t>.</w:t>
      </w:r>
    </w:p>
    <w:p w14:paraId="3AE1747C" w14:textId="77777777" w:rsidR="005442E1" w:rsidRPr="00D16C4A" w:rsidRDefault="005442E1" w:rsidP="005442E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04EB3EB8" w14:textId="08B60924" w:rsidR="007216F0" w:rsidRPr="007216F0" w:rsidRDefault="0076661A" w:rsidP="00D16C4A">
      <w:pPr>
        <w:pStyle w:val="NormalWeb"/>
        <w:numPr>
          <w:ilvl w:val="0"/>
          <w:numId w:val="8"/>
        </w:numPr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Entry Signage</w:t>
      </w:r>
      <w:r w:rsidR="009C46E5">
        <w:rPr>
          <w:color w:val="000000"/>
        </w:rPr>
        <w:t xml:space="preserve"> – </w:t>
      </w:r>
      <w:r w:rsidR="004E7E18">
        <w:rPr>
          <w:color w:val="000000"/>
        </w:rPr>
        <w:t xml:space="preserve">Committee member </w:t>
      </w:r>
      <w:r>
        <w:rPr>
          <w:color w:val="000000"/>
        </w:rPr>
        <w:t xml:space="preserve">Sam Parsons reported </w:t>
      </w:r>
      <w:r w:rsidR="00EE09FD">
        <w:rPr>
          <w:color w:val="000000"/>
        </w:rPr>
        <w:t>that a solar light placed at the entry sign on Carme</w:t>
      </w:r>
      <w:r w:rsidR="00AC7B81">
        <w:rPr>
          <w:color w:val="000000"/>
        </w:rPr>
        <w:t xml:space="preserve">l </w:t>
      </w:r>
      <w:r w:rsidR="00EE09FD">
        <w:rPr>
          <w:color w:val="000000"/>
        </w:rPr>
        <w:t>Valley Road is not function</w:t>
      </w:r>
      <w:r w:rsidR="00A46097">
        <w:rPr>
          <w:color w:val="000000"/>
        </w:rPr>
        <w:t xml:space="preserve">ing </w:t>
      </w:r>
      <w:r w:rsidR="00EE09FD">
        <w:rPr>
          <w:color w:val="000000"/>
        </w:rPr>
        <w:t>properly</w:t>
      </w:r>
      <w:r w:rsidR="00AC7B81">
        <w:rPr>
          <w:color w:val="000000"/>
        </w:rPr>
        <w:t xml:space="preserve"> and t</w:t>
      </w:r>
      <w:r w:rsidR="00A46097">
        <w:rPr>
          <w:color w:val="000000"/>
        </w:rPr>
        <w:t>hat m</w:t>
      </w:r>
      <w:r w:rsidR="00AC7B81">
        <w:rPr>
          <w:color w:val="000000"/>
        </w:rPr>
        <w:t xml:space="preserve">ore research will need to be  done. </w:t>
      </w:r>
      <w:r w:rsidR="0016447B">
        <w:rPr>
          <w:color w:val="000000"/>
        </w:rPr>
        <w:t>The</w:t>
      </w:r>
      <w:r w:rsidR="00EE09FD">
        <w:rPr>
          <w:color w:val="000000"/>
        </w:rPr>
        <w:t xml:space="preserve"> second area </w:t>
      </w:r>
      <w:r w:rsidR="0016447B">
        <w:rPr>
          <w:color w:val="000000"/>
        </w:rPr>
        <w:t xml:space="preserve">in review was at the </w:t>
      </w:r>
      <w:r w:rsidR="00A46097">
        <w:rPr>
          <w:color w:val="000000"/>
        </w:rPr>
        <w:t xml:space="preserve">entry </w:t>
      </w:r>
      <w:r w:rsidR="00AC7B81">
        <w:rPr>
          <w:color w:val="000000"/>
        </w:rPr>
        <w:t>pillars. The</w:t>
      </w:r>
      <w:r w:rsidR="0016447B">
        <w:rPr>
          <w:color w:val="000000"/>
        </w:rPr>
        <w:t xml:space="preserve"> junipers were removed and pillars and lanterns cleaned. There was a brief discussion on the </w:t>
      </w:r>
      <w:r w:rsidR="00AC7B81">
        <w:rPr>
          <w:color w:val="000000"/>
        </w:rPr>
        <w:t xml:space="preserve">copy of a </w:t>
      </w:r>
      <w:r w:rsidR="0016447B">
        <w:rPr>
          <w:color w:val="000000"/>
        </w:rPr>
        <w:t>new design by an</w:t>
      </w:r>
      <w:r w:rsidR="004E7E18">
        <w:rPr>
          <w:color w:val="000000"/>
        </w:rPr>
        <w:t xml:space="preserve"> Architectural</w:t>
      </w:r>
      <w:r w:rsidR="0016447B">
        <w:rPr>
          <w:color w:val="000000"/>
        </w:rPr>
        <w:t xml:space="preserve"> Designer in July 2025</w:t>
      </w:r>
      <w:r w:rsidR="004E7E18">
        <w:rPr>
          <w:color w:val="000000"/>
        </w:rPr>
        <w:t xml:space="preserve">. </w:t>
      </w:r>
      <w:r w:rsidR="00AC7B81">
        <w:rPr>
          <w:color w:val="000000"/>
        </w:rPr>
        <w:t xml:space="preserve">This design was shown at the open forum in July 2025 to residents. </w:t>
      </w:r>
      <w:r w:rsidR="004E7E18">
        <w:rPr>
          <w:color w:val="000000"/>
        </w:rPr>
        <w:t xml:space="preserve">Sam Parsons presented samples of </w:t>
      </w:r>
      <w:r w:rsidR="00AC7B81">
        <w:rPr>
          <w:color w:val="000000"/>
        </w:rPr>
        <w:t xml:space="preserve">a </w:t>
      </w:r>
      <w:r w:rsidR="004E7E18">
        <w:rPr>
          <w:color w:val="000000"/>
        </w:rPr>
        <w:t xml:space="preserve">product that could be used </w:t>
      </w:r>
      <w:r w:rsidR="00C47CBD">
        <w:rPr>
          <w:color w:val="000000"/>
        </w:rPr>
        <w:t xml:space="preserve">as a part of the design element </w:t>
      </w:r>
      <w:r w:rsidR="00A46097">
        <w:rPr>
          <w:color w:val="000000"/>
        </w:rPr>
        <w:t xml:space="preserve">for </w:t>
      </w:r>
      <w:r w:rsidR="00C47CBD">
        <w:rPr>
          <w:color w:val="000000"/>
        </w:rPr>
        <w:t xml:space="preserve">the sign proposed in front of unit 300. </w:t>
      </w:r>
      <w:r w:rsidR="00AC7B81">
        <w:rPr>
          <w:color w:val="000000"/>
        </w:rPr>
        <w:t>This product could be considered for future use of fire resistant fencing at units.</w:t>
      </w:r>
      <w:r w:rsidR="009C46E5">
        <w:rPr>
          <w:b/>
          <w:bCs/>
          <w:color w:val="000000"/>
        </w:rPr>
        <w:t xml:space="preserve"> </w:t>
      </w:r>
    </w:p>
    <w:p w14:paraId="6AA3F90E" w14:textId="77777777" w:rsidR="009C46E5" w:rsidRDefault="009C46E5" w:rsidP="001130E8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7DB3ABA8" w14:textId="4BF755D0" w:rsidR="002B2065" w:rsidRDefault="002B2065" w:rsidP="001130E8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TABLED PROJECTS</w:t>
      </w:r>
    </w:p>
    <w:p w14:paraId="58F203E4" w14:textId="7FC410E7" w:rsidR="002B2065" w:rsidRPr="002B2065" w:rsidRDefault="002B2065" w:rsidP="001130E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Self-Service Mailboxes – Casa Central</w:t>
      </w:r>
    </w:p>
    <w:p w14:paraId="7E2F8EE2" w14:textId="77777777" w:rsidR="00781C2C" w:rsidRDefault="00781C2C" w:rsidP="001130E8">
      <w:pPr>
        <w:pStyle w:val="NormalWeb"/>
        <w:spacing w:before="0" w:beforeAutospacing="0" w:after="0" w:afterAutospacing="0"/>
        <w:rPr>
          <w:color w:val="000000"/>
        </w:rPr>
      </w:pPr>
    </w:p>
    <w:p w14:paraId="73E1D5BB" w14:textId="7D0C49CF" w:rsidR="007E504A" w:rsidRDefault="007E504A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  <w:r>
        <w:rPr>
          <w:rStyle w:val="Strong"/>
          <w:rFonts w:eastAsiaTheme="majorEastAsia"/>
          <w:color w:val="000000"/>
        </w:rPr>
        <w:t>MEMBER COMMENTS</w:t>
      </w:r>
    </w:p>
    <w:p w14:paraId="6C86FF04" w14:textId="5E091D90" w:rsidR="00AC7B81" w:rsidRPr="00AC7B81" w:rsidRDefault="00AC7B81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b w:val="0"/>
          <w:bCs w:val="0"/>
          <w:color w:val="000000"/>
        </w:rPr>
      </w:pPr>
      <w:r>
        <w:rPr>
          <w:rStyle w:val="Strong"/>
          <w:rFonts w:eastAsiaTheme="majorEastAsia"/>
          <w:b w:val="0"/>
          <w:bCs w:val="0"/>
          <w:color w:val="000000"/>
        </w:rPr>
        <w:t xml:space="preserve">Resident commented on liking the new reading lamp placed in Casa Central. </w:t>
      </w:r>
    </w:p>
    <w:p w14:paraId="5E486774" w14:textId="0A984493" w:rsidR="00781C2C" w:rsidRDefault="00781C2C" w:rsidP="001130E8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691D2435" w14:textId="77777777" w:rsidR="005442E1" w:rsidRDefault="005442E1">
      <w:pPr>
        <w:pStyle w:val="NormalWeb"/>
        <w:spacing w:before="0" w:beforeAutospacing="0" w:after="0" w:afterAutospacing="0"/>
        <w:rPr>
          <w:rStyle w:val="Strong"/>
          <w:rFonts w:eastAsiaTheme="majorEastAsia"/>
          <w:color w:val="000000"/>
        </w:rPr>
      </w:pPr>
    </w:p>
    <w:p w14:paraId="63419EB8" w14:textId="7F1D6FB8" w:rsidR="001130E8" w:rsidRPr="007E504A" w:rsidRDefault="007E504A">
      <w:pPr>
        <w:pStyle w:val="NormalWeb"/>
        <w:spacing w:before="0" w:beforeAutospacing="0" w:after="0" w:afterAutospacing="0"/>
        <w:rPr>
          <w:color w:val="000000"/>
        </w:rPr>
      </w:pPr>
      <w:r>
        <w:rPr>
          <w:rStyle w:val="Strong"/>
          <w:rFonts w:eastAsiaTheme="majorEastAsia"/>
          <w:color w:val="000000"/>
        </w:rPr>
        <w:t>ADJOURNMENT</w:t>
      </w:r>
      <w:r>
        <w:rPr>
          <w:color w:val="000000"/>
        </w:rPr>
        <w:br/>
        <w:t xml:space="preserve">The meeting was adjourned at </w:t>
      </w:r>
      <w:r w:rsidR="005442E1">
        <w:rPr>
          <w:color w:val="000000"/>
        </w:rPr>
        <w:t>Noon</w:t>
      </w:r>
      <w:r>
        <w:rPr>
          <w:color w:val="000000"/>
        </w:rPr>
        <w:t xml:space="preserve">. The next meeting is scheduled for Wednesday, </w:t>
      </w:r>
      <w:r w:rsidR="000C2A65">
        <w:rPr>
          <w:color w:val="000000"/>
        </w:rPr>
        <w:t>March</w:t>
      </w:r>
      <w:r w:rsidR="005442E1">
        <w:rPr>
          <w:color w:val="000000"/>
        </w:rPr>
        <w:t>11</w:t>
      </w:r>
      <w:r>
        <w:rPr>
          <w:color w:val="000000"/>
        </w:rPr>
        <w:t>, 202</w:t>
      </w:r>
      <w:r w:rsidR="005442E1">
        <w:rPr>
          <w:color w:val="000000"/>
        </w:rPr>
        <w:t>6</w:t>
      </w:r>
      <w:r>
        <w:rPr>
          <w:color w:val="000000"/>
        </w:rPr>
        <w:t>, at 9:30 AM in the Durr Room.</w:t>
      </w:r>
    </w:p>
    <w:sectPr w:rsidR="001130E8" w:rsidRPr="007E504A" w:rsidSect="00C47CBD">
      <w:type w:val="continuous"/>
      <w:pgSz w:w="12240" w:h="15840"/>
      <w:pgMar w:top="1215" w:right="1350" w:bottom="9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A914" w14:textId="77777777" w:rsidR="005D152A" w:rsidRDefault="005D152A" w:rsidP="00C641A6">
      <w:pPr>
        <w:spacing w:after="0" w:line="240" w:lineRule="auto"/>
      </w:pPr>
      <w:r>
        <w:separator/>
      </w:r>
    </w:p>
  </w:endnote>
  <w:endnote w:type="continuationSeparator" w:id="0">
    <w:p w14:paraId="0F2F0E6C" w14:textId="77777777" w:rsidR="005D152A" w:rsidRDefault="005D152A" w:rsidP="00C6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4946430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78590F" w14:textId="34A3166D" w:rsidR="00C641A6" w:rsidRDefault="00C641A6" w:rsidP="00EE529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9AD3933" w14:textId="77777777" w:rsidR="00C641A6" w:rsidRDefault="00C641A6" w:rsidP="00C64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2"/>
        <w:szCs w:val="22"/>
      </w:rPr>
      <w:id w:val="-10510657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6E0D22" w14:textId="359FE470" w:rsidR="00C641A6" w:rsidRPr="00C641A6" w:rsidRDefault="00C641A6" w:rsidP="00EE529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C641A6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2</w:t>
        </w:r>
        <w:r w:rsidRPr="00C641A6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6352E026" w14:textId="77777777" w:rsidR="00C641A6" w:rsidRDefault="00C641A6" w:rsidP="00C641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D0819" w14:textId="77777777" w:rsidR="005D152A" w:rsidRDefault="005D152A" w:rsidP="00C641A6">
      <w:pPr>
        <w:spacing w:after="0" w:line="240" w:lineRule="auto"/>
      </w:pPr>
      <w:r>
        <w:separator/>
      </w:r>
    </w:p>
  </w:footnote>
  <w:footnote w:type="continuationSeparator" w:id="0">
    <w:p w14:paraId="44CFE85E" w14:textId="77777777" w:rsidR="005D152A" w:rsidRDefault="005D152A" w:rsidP="00C64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35E"/>
    <w:multiLevelType w:val="multilevel"/>
    <w:tmpl w:val="68D6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D1322"/>
    <w:multiLevelType w:val="hybridMultilevel"/>
    <w:tmpl w:val="74AC4D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51E69"/>
    <w:multiLevelType w:val="hybridMultilevel"/>
    <w:tmpl w:val="BFB2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03E31"/>
    <w:multiLevelType w:val="hybridMultilevel"/>
    <w:tmpl w:val="D3E0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34F83"/>
    <w:multiLevelType w:val="hybridMultilevel"/>
    <w:tmpl w:val="1E2498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935D7B"/>
    <w:multiLevelType w:val="hybridMultilevel"/>
    <w:tmpl w:val="F70A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E7D74"/>
    <w:multiLevelType w:val="multilevel"/>
    <w:tmpl w:val="1E62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B00A4F"/>
    <w:multiLevelType w:val="multilevel"/>
    <w:tmpl w:val="71DEE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E82221"/>
    <w:multiLevelType w:val="multilevel"/>
    <w:tmpl w:val="F772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1D44CB"/>
    <w:multiLevelType w:val="multilevel"/>
    <w:tmpl w:val="E918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673200">
    <w:abstractNumId w:val="8"/>
  </w:num>
  <w:num w:numId="2" w16cid:durableId="1064449687">
    <w:abstractNumId w:val="9"/>
  </w:num>
  <w:num w:numId="3" w16cid:durableId="605618571">
    <w:abstractNumId w:val="7"/>
  </w:num>
  <w:num w:numId="4" w16cid:durableId="995836990">
    <w:abstractNumId w:val="6"/>
  </w:num>
  <w:num w:numId="5" w16cid:durableId="256866618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705399544">
    <w:abstractNumId w:val="0"/>
  </w:num>
  <w:num w:numId="7" w16cid:durableId="1355300105">
    <w:abstractNumId w:val="4"/>
  </w:num>
  <w:num w:numId="8" w16cid:durableId="413012733">
    <w:abstractNumId w:val="2"/>
  </w:num>
  <w:num w:numId="9" w16cid:durableId="84619759">
    <w:abstractNumId w:val="5"/>
  </w:num>
  <w:num w:numId="10" w16cid:durableId="52780296">
    <w:abstractNumId w:val="3"/>
  </w:num>
  <w:num w:numId="11" w16cid:durableId="242881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4A"/>
    <w:rsid w:val="000055AD"/>
    <w:rsid w:val="000141CD"/>
    <w:rsid w:val="00023146"/>
    <w:rsid w:val="00056EDA"/>
    <w:rsid w:val="00064BDD"/>
    <w:rsid w:val="000720DD"/>
    <w:rsid w:val="000B4705"/>
    <w:rsid w:val="000C2A65"/>
    <w:rsid w:val="000C6218"/>
    <w:rsid w:val="001130E8"/>
    <w:rsid w:val="00121F09"/>
    <w:rsid w:val="00141C35"/>
    <w:rsid w:val="0014751E"/>
    <w:rsid w:val="0016447B"/>
    <w:rsid w:val="0018402F"/>
    <w:rsid w:val="001B54D2"/>
    <w:rsid w:val="001D19F0"/>
    <w:rsid w:val="001F4980"/>
    <w:rsid w:val="00225894"/>
    <w:rsid w:val="00227854"/>
    <w:rsid w:val="00251254"/>
    <w:rsid w:val="002549CD"/>
    <w:rsid w:val="002770BC"/>
    <w:rsid w:val="00284FA1"/>
    <w:rsid w:val="002B2065"/>
    <w:rsid w:val="002B7709"/>
    <w:rsid w:val="002D5AC6"/>
    <w:rsid w:val="002D6ABF"/>
    <w:rsid w:val="0036636D"/>
    <w:rsid w:val="00397D20"/>
    <w:rsid w:val="003A6B3D"/>
    <w:rsid w:val="003D7661"/>
    <w:rsid w:val="003F019D"/>
    <w:rsid w:val="00440DF0"/>
    <w:rsid w:val="004D367E"/>
    <w:rsid w:val="004D600C"/>
    <w:rsid w:val="004E7E18"/>
    <w:rsid w:val="004F630A"/>
    <w:rsid w:val="00535D28"/>
    <w:rsid w:val="00541785"/>
    <w:rsid w:val="005442E1"/>
    <w:rsid w:val="005621F7"/>
    <w:rsid w:val="0057537B"/>
    <w:rsid w:val="005D152A"/>
    <w:rsid w:val="005E7FAE"/>
    <w:rsid w:val="005F34FD"/>
    <w:rsid w:val="00604548"/>
    <w:rsid w:val="006433FE"/>
    <w:rsid w:val="00643493"/>
    <w:rsid w:val="006501B4"/>
    <w:rsid w:val="0066049E"/>
    <w:rsid w:val="00675AA2"/>
    <w:rsid w:val="00694DD5"/>
    <w:rsid w:val="006C53E1"/>
    <w:rsid w:val="006D08A7"/>
    <w:rsid w:val="006D293E"/>
    <w:rsid w:val="006F1E68"/>
    <w:rsid w:val="007216F0"/>
    <w:rsid w:val="007456AE"/>
    <w:rsid w:val="00764BB5"/>
    <w:rsid w:val="0076661A"/>
    <w:rsid w:val="00781C2C"/>
    <w:rsid w:val="007A1554"/>
    <w:rsid w:val="007B6D27"/>
    <w:rsid w:val="007C6EAC"/>
    <w:rsid w:val="007E504A"/>
    <w:rsid w:val="007E54C6"/>
    <w:rsid w:val="007F339E"/>
    <w:rsid w:val="007F7A79"/>
    <w:rsid w:val="00812445"/>
    <w:rsid w:val="00832E53"/>
    <w:rsid w:val="00854CE4"/>
    <w:rsid w:val="00857C94"/>
    <w:rsid w:val="00863927"/>
    <w:rsid w:val="00873D23"/>
    <w:rsid w:val="0089759F"/>
    <w:rsid w:val="008A2A59"/>
    <w:rsid w:val="008B057E"/>
    <w:rsid w:val="008B2903"/>
    <w:rsid w:val="008C1569"/>
    <w:rsid w:val="008C774D"/>
    <w:rsid w:val="008D25D5"/>
    <w:rsid w:val="008F49F6"/>
    <w:rsid w:val="00912326"/>
    <w:rsid w:val="00916DC9"/>
    <w:rsid w:val="009252EF"/>
    <w:rsid w:val="00956651"/>
    <w:rsid w:val="009676D3"/>
    <w:rsid w:val="00985B9A"/>
    <w:rsid w:val="009A1A53"/>
    <w:rsid w:val="009B4280"/>
    <w:rsid w:val="009C46E5"/>
    <w:rsid w:val="009D442A"/>
    <w:rsid w:val="009D45FB"/>
    <w:rsid w:val="009E50C8"/>
    <w:rsid w:val="00A17177"/>
    <w:rsid w:val="00A46097"/>
    <w:rsid w:val="00A507C6"/>
    <w:rsid w:val="00A85654"/>
    <w:rsid w:val="00A8625C"/>
    <w:rsid w:val="00AB2605"/>
    <w:rsid w:val="00AB2DC2"/>
    <w:rsid w:val="00AB3CE9"/>
    <w:rsid w:val="00AC7B81"/>
    <w:rsid w:val="00AD3D77"/>
    <w:rsid w:val="00B029BC"/>
    <w:rsid w:val="00B11766"/>
    <w:rsid w:val="00B35333"/>
    <w:rsid w:val="00B64167"/>
    <w:rsid w:val="00B93661"/>
    <w:rsid w:val="00B974D6"/>
    <w:rsid w:val="00BB6735"/>
    <w:rsid w:val="00C34988"/>
    <w:rsid w:val="00C40E9F"/>
    <w:rsid w:val="00C43E49"/>
    <w:rsid w:val="00C47CBD"/>
    <w:rsid w:val="00C51FAD"/>
    <w:rsid w:val="00C52B6C"/>
    <w:rsid w:val="00C53E9A"/>
    <w:rsid w:val="00C5578C"/>
    <w:rsid w:val="00C641A6"/>
    <w:rsid w:val="00C6792F"/>
    <w:rsid w:val="00CE5281"/>
    <w:rsid w:val="00D0123A"/>
    <w:rsid w:val="00D16C4A"/>
    <w:rsid w:val="00D2082C"/>
    <w:rsid w:val="00D23013"/>
    <w:rsid w:val="00D55109"/>
    <w:rsid w:val="00D61068"/>
    <w:rsid w:val="00D669B3"/>
    <w:rsid w:val="00D72FEE"/>
    <w:rsid w:val="00D86108"/>
    <w:rsid w:val="00DA3A85"/>
    <w:rsid w:val="00DF2C9B"/>
    <w:rsid w:val="00E13A6B"/>
    <w:rsid w:val="00E259C0"/>
    <w:rsid w:val="00E60B0E"/>
    <w:rsid w:val="00E62753"/>
    <w:rsid w:val="00E70981"/>
    <w:rsid w:val="00E80D76"/>
    <w:rsid w:val="00E851AC"/>
    <w:rsid w:val="00EA3361"/>
    <w:rsid w:val="00EB2ED3"/>
    <w:rsid w:val="00EE09FD"/>
    <w:rsid w:val="00EE471F"/>
    <w:rsid w:val="00EF41B4"/>
    <w:rsid w:val="00EF672C"/>
    <w:rsid w:val="00F07A3B"/>
    <w:rsid w:val="00F353C8"/>
    <w:rsid w:val="00F60FF1"/>
    <w:rsid w:val="00F72525"/>
    <w:rsid w:val="00F87928"/>
    <w:rsid w:val="00FA2C8B"/>
    <w:rsid w:val="00FC0F73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B6834"/>
  <w15:chartTrackingRefBased/>
  <w15:docId w15:val="{35A399BD-DAFB-8240-8B30-D48E4DB5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0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0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0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0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0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0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0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0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0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0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0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E5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E504A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6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1A6"/>
  </w:style>
  <w:style w:type="character" w:styleId="PageNumber">
    <w:name w:val="page number"/>
    <w:basedOn w:val="DefaultParagraphFont"/>
    <w:uiPriority w:val="99"/>
    <w:semiHidden/>
    <w:unhideWhenUsed/>
    <w:rsid w:val="00C641A6"/>
  </w:style>
  <w:style w:type="paragraph" w:styleId="Header">
    <w:name w:val="header"/>
    <w:basedOn w:val="Normal"/>
    <w:link w:val="HeaderChar"/>
    <w:uiPriority w:val="99"/>
    <w:unhideWhenUsed/>
    <w:rsid w:val="00C64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2</Pages>
  <Words>711</Words>
  <Characters>3863</Characters>
  <Application>Microsoft Office Word</Application>
  <DocSecurity>0</DocSecurity>
  <Lines>96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Einsele</dc:creator>
  <cp:keywords/>
  <dc:description/>
  <cp:lastModifiedBy>Catherine Robinette</cp:lastModifiedBy>
  <cp:revision>6</cp:revision>
  <cp:lastPrinted>2026-02-20T20:46:00Z</cp:lastPrinted>
  <dcterms:created xsi:type="dcterms:W3CDTF">2026-02-20T20:47:00Z</dcterms:created>
  <dcterms:modified xsi:type="dcterms:W3CDTF">2026-04-01T23:16:00Z</dcterms:modified>
</cp:coreProperties>
</file>